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A0" w:rsidRPr="000C1270" w:rsidRDefault="00167BA0" w:rsidP="00167BA0">
      <w:pPr>
        <w:pStyle w:val="Standard"/>
        <w:ind w:right="288"/>
        <w:jc w:val="center"/>
        <w:rPr>
          <w:rFonts w:ascii="Comic Sans MS" w:hAnsi="Comic Sans MS"/>
          <w:b/>
          <w:color w:val="002060"/>
          <w:sz w:val="28"/>
        </w:rPr>
      </w:pPr>
      <w:r w:rsidRPr="000C1270">
        <w:rPr>
          <w:rFonts w:ascii="Comic Sans MS" w:hAnsi="Comic Sans MS"/>
          <w:b/>
          <w:color w:val="002060"/>
          <w:sz w:val="28"/>
        </w:rPr>
        <w:t xml:space="preserve">Voici la </w:t>
      </w:r>
      <w:r w:rsidRPr="000C1270">
        <w:rPr>
          <w:rFonts w:ascii="Comic Sans MS" w:hAnsi="Comic Sans MS"/>
          <w:b/>
          <w:bCs/>
          <w:color w:val="002060"/>
          <w:sz w:val="28"/>
          <w:u w:val="single"/>
        </w:rPr>
        <w:t>liste des fournitures</w:t>
      </w:r>
      <w:r w:rsidRPr="000C1270">
        <w:rPr>
          <w:rFonts w:ascii="Comic Sans MS" w:hAnsi="Comic Sans MS"/>
          <w:b/>
          <w:color w:val="002060"/>
          <w:sz w:val="28"/>
        </w:rPr>
        <w:t xml:space="preserve"> nécessaires </w:t>
      </w:r>
    </w:p>
    <w:p w:rsidR="00167BA0" w:rsidRPr="000C1270" w:rsidRDefault="00167BA0" w:rsidP="00167BA0">
      <w:pPr>
        <w:pStyle w:val="Standard"/>
        <w:ind w:right="288"/>
        <w:jc w:val="center"/>
        <w:rPr>
          <w:rFonts w:ascii="Comic Sans MS" w:hAnsi="Comic Sans MS"/>
          <w:b/>
          <w:color w:val="002060"/>
          <w:sz w:val="28"/>
        </w:rPr>
      </w:pPr>
      <w:proofErr w:type="gramStart"/>
      <w:r w:rsidRPr="000C1270">
        <w:rPr>
          <w:rFonts w:ascii="Comic Sans MS" w:hAnsi="Comic Sans MS"/>
          <w:b/>
          <w:color w:val="002060"/>
          <w:sz w:val="28"/>
        </w:rPr>
        <w:t>à</w:t>
      </w:r>
      <w:proofErr w:type="gramEnd"/>
      <w:r w:rsidRPr="000C1270">
        <w:rPr>
          <w:rFonts w:ascii="Comic Sans MS" w:hAnsi="Comic Sans MS"/>
          <w:b/>
          <w:color w:val="002060"/>
          <w:sz w:val="28"/>
        </w:rPr>
        <w:t xml:space="preserve"> </w:t>
      </w:r>
      <w:r>
        <w:rPr>
          <w:rFonts w:ascii="Comic Sans MS" w:hAnsi="Comic Sans MS"/>
          <w:b/>
          <w:color w:val="002060"/>
          <w:sz w:val="28"/>
        </w:rPr>
        <w:t xml:space="preserve">la rentrée en CP </w:t>
      </w:r>
      <w:r w:rsidRPr="000C1270">
        <w:rPr>
          <w:rFonts w:ascii="Comic Sans MS" w:hAnsi="Comic Sans MS"/>
          <w:b/>
          <w:color w:val="002060"/>
          <w:sz w:val="28"/>
        </w:rPr>
        <w:t>de votre enfant:</w:t>
      </w:r>
    </w:p>
    <w:p w:rsidR="00167BA0" w:rsidRDefault="00167BA0" w:rsidP="00167BA0">
      <w:pPr>
        <w:pStyle w:val="Standard"/>
        <w:ind w:right="288"/>
        <w:jc w:val="center"/>
      </w:pPr>
      <w:bookmarkStart w:id="0" w:name="_GoBack"/>
      <w:bookmarkEnd w:id="0"/>
    </w:p>
    <w:p w:rsidR="00167BA0" w:rsidRDefault="00167BA0" w:rsidP="00167BA0">
      <w:pPr>
        <w:pStyle w:val="Standard"/>
        <w:ind w:right="288" w:firstLine="781"/>
      </w:pPr>
      <w:r>
        <w:tab/>
      </w:r>
    </w:p>
    <w:p w:rsidR="00167BA0" w:rsidRPr="00FF2295" w:rsidRDefault="00167BA0" w:rsidP="00167BA0">
      <w:pPr>
        <w:pStyle w:val="Standard"/>
        <w:ind w:right="288" w:firstLine="781"/>
      </w:pPr>
      <w:r>
        <w:t>*</w:t>
      </w:r>
      <w:r w:rsidRPr="00FF2295">
        <w:rPr>
          <w:b/>
          <w:sz w:val="32"/>
        </w:rPr>
        <w:t>un cartable rigide</w:t>
      </w:r>
      <w:r w:rsidRPr="00FF2295">
        <w:rPr>
          <w:sz w:val="32"/>
        </w:rPr>
        <w:t xml:space="preserve"> </w:t>
      </w:r>
      <w:r w:rsidRPr="00FF2295">
        <w:t>(assez grand pour mettre un grand classeur) dont le poids sera inférieur à 1kg (</w:t>
      </w:r>
      <w:r w:rsidRPr="00FF2295">
        <w:rPr>
          <w:b/>
          <w:bCs/>
          <w:u w:val="single"/>
        </w:rPr>
        <w:t xml:space="preserve">sac à dos interdit </w:t>
      </w:r>
      <w:r w:rsidRPr="00FF2295">
        <w:rPr>
          <w:bCs/>
        </w:rPr>
        <w:t xml:space="preserve">car celui-ci abîme les livres et les cahiers et </w:t>
      </w:r>
      <w:r w:rsidRPr="00FF2295">
        <w:rPr>
          <w:b/>
          <w:bCs/>
          <w:u w:val="single"/>
        </w:rPr>
        <w:t>les cartables à roulettes</w:t>
      </w:r>
      <w:r w:rsidRPr="00FF2295">
        <w:rPr>
          <w:bCs/>
        </w:rPr>
        <w:t xml:space="preserve"> sont trop lourds</w:t>
      </w:r>
      <w:r w:rsidRPr="00FF2295">
        <w:t>).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 xml:space="preserve">*2 crayons à papier </w:t>
      </w:r>
      <w:r w:rsidRPr="00804481">
        <w:rPr>
          <w:b/>
          <w:bCs/>
          <w:sz w:val="28"/>
        </w:rPr>
        <w:t xml:space="preserve">HB </w:t>
      </w:r>
      <w:r w:rsidRPr="00804481">
        <w:rPr>
          <w:sz w:val="28"/>
        </w:rPr>
        <w:t>(à renouveler fréquemment)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*1 trousse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*4 stylos à bille (bleu, vert, noir, rouge)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 xml:space="preserve">*1 paire de ciseaux </w:t>
      </w:r>
      <w:r w:rsidRPr="00804481">
        <w:rPr>
          <w:b/>
          <w:bCs/>
          <w:sz w:val="28"/>
        </w:rPr>
        <w:t>à bouts ronds</w:t>
      </w:r>
    </w:p>
    <w:p w:rsidR="00167BA0" w:rsidRPr="00804481" w:rsidRDefault="00167BA0" w:rsidP="00167BA0">
      <w:pPr>
        <w:pStyle w:val="Standard"/>
        <w:ind w:right="288" w:firstLine="781"/>
        <w:rPr>
          <w:b/>
          <w:bCs/>
          <w:sz w:val="28"/>
        </w:rPr>
      </w:pPr>
      <w:r w:rsidRPr="00804481">
        <w:rPr>
          <w:sz w:val="28"/>
        </w:rPr>
        <w:t xml:space="preserve">*1 gomme </w:t>
      </w:r>
      <w:r w:rsidRPr="00804481">
        <w:rPr>
          <w:b/>
          <w:bCs/>
          <w:sz w:val="28"/>
        </w:rPr>
        <w:t>blanche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 xml:space="preserve">*1 double décimètre </w:t>
      </w:r>
      <w:r w:rsidRPr="00804481">
        <w:rPr>
          <w:b/>
          <w:bCs/>
          <w:sz w:val="28"/>
        </w:rPr>
        <w:t>EN PLASTIQUE rigide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 xml:space="preserve">*1 taille-crayon </w:t>
      </w:r>
      <w:r w:rsidRPr="00804481">
        <w:rPr>
          <w:b/>
          <w:bCs/>
          <w:sz w:val="28"/>
        </w:rPr>
        <w:t>avec réservoir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*1 pochette de 12 crayons de couleur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*1 pochette de 12 feutres à colorier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*1 ardoise blanche et 1 chiffon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*2 feutres d'ardoise (à renouveler fréquemment)</w:t>
      </w:r>
    </w:p>
    <w:p w:rsidR="00167BA0" w:rsidRPr="00804481" w:rsidRDefault="00167BA0" w:rsidP="00167BA0">
      <w:pPr>
        <w:pStyle w:val="Standard"/>
        <w:ind w:right="288" w:firstLine="781"/>
        <w:rPr>
          <w:sz w:val="28"/>
        </w:rPr>
      </w:pPr>
      <w:r w:rsidRPr="00804481">
        <w:rPr>
          <w:sz w:val="28"/>
        </w:rPr>
        <w:t>*4 tubes de colle en bâton (pas de colle liquide, à renouveler fréquemment)</w:t>
      </w:r>
    </w:p>
    <w:p w:rsidR="00167BA0" w:rsidRPr="00804481" w:rsidRDefault="00167BA0" w:rsidP="00167BA0">
      <w:pPr>
        <w:pStyle w:val="Standard"/>
        <w:ind w:right="288"/>
        <w:jc w:val="center"/>
        <w:rPr>
          <w:sz w:val="28"/>
        </w:rPr>
      </w:pPr>
    </w:p>
    <w:p w:rsidR="00167BA0" w:rsidRDefault="00167BA0" w:rsidP="00167BA0">
      <w:pPr>
        <w:pStyle w:val="Standard"/>
        <w:ind w:right="288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 matériel sera laissé en classe, afin d'éviter toute perte ou oubli. Un complément pourra vous être demandé à la rentrée en fonction de l'enseignant de votre enfant.</w:t>
      </w:r>
    </w:p>
    <w:p w:rsidR="00167BA0" w:rsidRDefault="00167BA0" w:rsidP="00167BA0">
      <w:pPr>
        <w:pStyle w:val="Standard"/>
        <w:ind w:right="288"/>
        <w:jc w:val="center"/>
        <w:rPr>
          <w:b/>
          <w:bCs/>
        </w:rPr>
      </w:pPr>
    </w:p>
    <w:p w:rsidR="00167BA0" w:rsidRDefault="00167BA0" w:rsidP="00167BA0">
      <w:pPr>
        <w:pStyle w:val="Standard"/>
        <w:ind w:right="288"/>
        <w:jc w:val="center"/>
        <w:rPr>
          <w:b/>
          <w:bCs/>
        </w:rPr>
      </w:pPr>
      <w:r>
        <w:rPr>
          <w:b/>
          <w:bCs/>
        </w:rPr>
        <w:t>Merci également de mettre le nom de votre enfant sur tout son matériel (stylos, feutres, …). Vous pouvez utiliser un feutre indélébile.</w:t>
      </w:r>
    </w:p>
    <w:p w:rsidR="00167BA0" w:rsidRDefault="00167BA0" w:rsidP="00167BA0">
      <w:pPr>
        <w:pStyle w:val="Standard"/>
        <w:ind w:right="288"/>
        <w:jc w:val="center"/>
        <w:rPr>
          <w:b/>
          <w:bCs/>
        </w:rPr>
      </w:pPr>
    </w:p>
    <w:p w:rsidR="00167BA0" w:rsidRDefault="00167BA0" w:rsidP="00167BA0">
      <w:pPr>
        <w:pStyle w:val="Standard"/>
        <w:ind w:right="288"/>
        <w:jc w:val="center"/>
        <w:rPr>
          <w:b/>
          <w:bCs/>
        </w:rPr>
      </w:pPr>
    </w:p>
    <w:p w:rsidR="00167BA0" w:rsidRDefault="00167BA0" w:rsidP="00167BA0">
      <w:pPr>
        <w:pStyle w:val="Standard"/>
        <w:ind w:right="288"/>
        <w:jc w:val="right"/>
        <w:rPr>
          <w:b/>
          <w:bCs/>
        </w:rPr>
      </w:pPr>
      <w:r>
        <w:rPr>
          <w:b/>
          <w:bCs/>
        </w:rPr>
        <w:t>Merci de votre collaboration !</w:t>
      </w:r>
    </w:p>
    <w:p w:rsidR="00167BA0" w:rsidRDefault="00167BA0" w:rsidP="00167BA0">
      <w:pPr>
        <w:pStyle w:val="Standard"/>
        <w:ind w:right="288"/>
        <w:jc w:val="center"/>
        <w:rPr>
          <w:b/>
          <w:bCs/>
        </w:rPr>
      </w:pPr>
    </w:p>
    <w:p w:rsidR="00357DAA" w:rsidRDefault="00167BA0"/>
    <w:sectPr w:rsidR="0035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A0"/>
    <w:rsid w:val="00167BA0"/>
    <w:rsid w:val="003C0EA0"/>
    <w:rsid w:val="006E4E16"/>
    <w:rsid w:val="00870592"/>
    <w:rsid w:val="00E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4A06"/>
  <w15:chartTrackingRefBased/>
  <w15:docId w15:val="{C22B7880-4E0D-4ED7-87EA-4ACE5B6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67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princivalle corinne</dc:creator>
  <cp:keywords/>
  <dc:description/>
  <cp:lastModifiedBy>princivalle corinne</cp:lastModifiedBy>
  <cp:revision>1</cp:revision>
  <dcterms:created xsi:type="dcterms:W3CDTF">2018-07-02T19:18:00Z</dcterms:created>
  <dcterms:modified xsi:type="dcterms:W3CDTF">2018-07-02T19:19:00Z</dcterms:modified>
</cp:coreProperties>
</file>